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0" w:type="dxa"/>
        <w:tblLook w:val="01E0"/>
      </w:tblPr>
      <w:tblGrid>
        <w:gridCol w:w="4396"/>
        <w:gridCol w:w="4824"/>
      </w:tblGrid>
      <w:tr w:rsidR="00A546F1" w:rsidRPr="000F1E69" w:rsidTr="000F1E69">
        <w:trPr>
          <w:trHeight w:val="899"/>
        </w:trPr>
        <w:tc>
          <w:tcPr>
            <w:tcW w:w="4396" w:type="dxa"/>
          </w:tcPr>
          <w:p w:rsidR="00A546F1" w:rsidRPr="000F1E69" w:rsidRDefault="00EC2FDC" w:rsidP="000F1E69">
            <w:pPr>
              <w:jc w:val="center"/>
              <w:rPr>
                <w:b/>
                <w:sz w:val="22"/>
                <w:szCs w:val="22"/>
              </w:rPr>
            </w:pPr>
            <w:r>
              <w:rPr>
                <w:b/>
                <w:sz w:val="22"/>
                <w:szCs w:val="22"/>
              </w:rPr>
              <w:t xml:space="preserve">  </w:t>
            </w:r>
            <w:r w:rsidR="00DE4AF6" w:rsidRPr="000F1E69">
              <w:rPr>
                <w:b/>
                <w:sz w:val="22"/>
                <w:szCs w:val="22"/>
              </w:rPr>
              <w:t>CÔNG TY TNHH MỘT THÀNH VIÊN CHỨNG KHOÁN NGÂN HÀNG ĐÔNG Á</w:t>
            </w:r>
          </w:p>
        </w:tc>
        <w:tc>
          <w:tcPr>
            <w:tcW w:w="4824" w:type="dxa"/>
          </w:tcPr>
          <w:p w:rsidR="00A546F1" w:rsidRPr="000F1E69" w:rsidRDefault="00A546F1" w:rsidP="000F1E69">
            <w:pPr>
              <w:ind w:right="-286"/>
              <w:rPr>
                <w:b/>
                <w:sz w:val="22"/>
                <w:szCs w:val="22"/>
              </w:rPr>
            </w:pPr>
            <w:r w:rsidRPr="000F1E69">
              <w:rPr>
                <w:b/>
                <w:sz w:val="22"/>
                <w:szCs w:val="22"/>
              </w:rPr>
              <w:t xml:space="preserve">CỘNG HOÀ XÃ HỘI CHỦ NGHĨA VIỆT </w:t>
            </w:r>
            <w:smartTag w:uri="urn:schemas-microsoft-com:office:smarttags" w:element="country-region">
              <w:smartTag w:uri="urn:schemas-microsoft-com:office:smarttags" w:element="City">
                <w:r w:rsidRPr="000F1E69">
                  <w:rPr>
                    <w:b/>
                    <w:sz w:val="22"/>
                    <w:szCs w:val="22"/>
                  </w:rPr>
                  <w:t>NAM</w:t>
                </w:r>
              </w:smartTag>
            </w:smartTag>
          </w:p>
          <w:p w:rsidR="00A546F1" w:rsidRPr="000F1E69" w:rsidRDefault="004F388E" w:rsidP="000F1E69">
            <w:pPr>
              <w:jc w:val="center"/>
              <w:rPr>
                <w:b/>
                <w:bCs/>
                <w:sz w:val="22"/>
                <w:szCs w:val="22"/>
              </w:rPr>
            </w:pPr>
            <w:r w:rsidRPr="004F388E">
              <w:rPr>
                <w:b/>
                <w:bCs/>
                <w:noProof/>
                <w:sz w:val="22"/>
                <w:szCs w:val="22"/>
                <w:lang w:val="nl-NL"/>
              </w:rPr>
              <w:pict>
                <v:line id="_x0000_s1026" style="position:absolute;left:0;text-align:left;z-index:251657728" from="54.05pt,21.45pt" to="183.65pt,21.45pt"/>
              </w:pict>
            </w:r>
            <w:r w:rsidR="00A546F1" w:rsidRPr="000F1E69">
              <w:rPr>
                <w:b/>
                <w:bCs/>
                <w:sz w:val="22"/>
                <w:szCs w:val="22"/>
              </w:rPr>
              <w:t>Độc lập – Tự do – Hạnh phúc</w:t>
            </w:r>
          </w:p>
          <w:p w:rsidR="00A546F1" w:rsidRPr="000F1E69" w:rsidRDefault="00A546F1" w:rsidP="000F1E69">
            <w:pPr>
              <w:pStyle w:val="Heading3"/>
              <w:spacing w:before="0"/>
              <w:jc w:val="center"/>
              <w:rPr>
                <w:rFonts w:ascii="Times New Roman" w:hAnsi="Times New Roman"/>
                <w:b w:val="0"/>
                <w:i/>
                <w:sz w:val="22"/>
                <w:szCs w:val="22"/>
              </w:rPr>
            </w:pPr>
          </w:p>
          <w:p w:rsidR="00A546F1" w:rsidRPr="000F1E69" w:rsidRDefault="003B19A6" w:rsidP="00164727">
            <w:pPr>
              <w:ind w:left="284"/>
              <w:rPr>
                <w:i/>
              </w:rPr>
            </w:pPr>
            <w:r>
              <w:t xml:space="preserve">         </w:t>
            </w:r>
            <w:r w:rsidR="009778B4" w:rsidRPr="000F1E69">
              <w:rPr>
                <w:i/>
              </w:rPr>
              <w:t xml:space="preserve">TP. HCM, ngày </w:t>
            </w:r>
            <w:r w:rsidR="00164727">
              <w:rPr>
                <w:i/>
              </w:rPr>
              <w:t xml:space="preserve">31 </w:t>
            </w:r>
            <w:r w:rsidR="009778B4" w:rsidRPr="000F1E69">
              <w:rPr>
                <w:i/>
              </w:rPr>
              <w:t xml:space="preserve">tháng </w:t>
            </w:r>
            <w:r w:rsidR="00164727">
              <w:rPr>
                <w:i/>
              </w:rPr>
              <w:t xml:space="preserve">12 </w:t>
            </w:r>
            <w:r w:rsidR="009778B4" w:rsidRPr="000F1E69">
              <w:rPr>
                <w:i/>
              </w:rPr>
              <w:t>năm 201</w:t>
            </w:r>
            <w:r w:rsidR="00164727">
              <w:rPr>
                <w:i/>
              </w:rPr>
              <w:t>5</w:t>
            </w:r>
          </w:p>
        </w:tc>
      </w:tr>
    </w:tbl>
    <w:p w:rsidR="00A546F1" w:rsidRPr="00E02BE4" w:rsidRDefault="00A546F1" w:rsidP="003B19A6">
      <w:pPr>
        <w:spacing w:before="240"/>
        <w:jc w:val="center"/>
        <w:rPr>
          <w:sz w:val="26"/>
          <w:szCs w:val="26"/>
        </w:rPr>
      </w:pPr>
      <w:r w:rsidRPr="00E02BE4">
        <w:rPr>
          <w:b/>
          <w:sz w:val="26"/>
          <w:szCs w:val="26"/>
        </w:rPr>
        <w:t xml:space="preserve">CÔNG BỐ THÔNG TIN </w:t>
      </w:r>
      <w:r w:rsidR="009778B4" w:rsidRPr="00E02BE4">
        <w:rPr>
          <w:b/>
          <w:sz w:val="26"/>
          <w:szCs w:val="26"/>
        </w:rPr>
        <w:t xml:space="preserve">TRÊN CỔNG THÔNG TIN ĐIỆN TỬ </w:t>
      </w:r>
      <w:r w:rsidR="009778B4" w:rsidRPr="00E02BE4">
        <w:rPr>
          <w:b/>
          <w:sz w:val="26"/>
          <w:szCs w:val="26"/>
        </w:rPr>
        <w:br/>
        <w:t>CỦA ỦY BAN CHỨNG KHOÁN NHÀ NƯỚC</w:t>
      </w:r>
      <w:r w:rsidR="00E50302" w:rsidRPr="00E02BE4">
        <w:rPr>
          <w:b/>
          <w:sz w:val="26"/>
          <w:szCs w:val="26"/>
        </w:rPr>
        <w:br/>
      </w:r>
      <w:r w:rsidR="009778B4" w:rsidRPr="00E02BE4">
        <w:rPr>
          <w:b/>
          <w:sz w:val="26"/>
          <w:szCs w:val="26"/>
        </w:rPr>
        <w:t>VÀ S</w:t>
      </w:r>
      <w:r w:rsidR="00E50302" w:rsidRPr="00E02BE4">
        <w:rPr>
          <w:b/>
          <w:sz w:val="26"/>
          <w:szCs w:val="26"/>
        </w:rPr>
        <w:t>Ở GIAO DỊCH CHỨNG KHOÁN</w:t>
      </w:r>
    </w:p>
    <w:p w:rsidR="00A546F1" w:rsidRPr="00E02BE4" w:rsidRDefault="00A546F1" w:rsidP="00E90EA7">
      <w:pPr>
        <w:spacing w:before="240"/>
        <w:ind w:left="1440" w:firstLine="360"/>
        <w:rPr>
          <w:b/>
          <w:sz w:val="25"/>
          <w:szCs w:val="25"/>
        </w:rPr>
      </w:pPr>
      <w:r w:rsidRPr="00E02BE4">
        <w:rPr>
          <w:b/>
          <w:i/>
          <w:sz w:val="25"/>
          <w:szCs w:val="25"/>
        </w:rPr>
        <w:t>Kính gửi:</w:t>
      </w:r>
      <w:r w:rsidRPr="00E02BE4">
        <w:rPr>
          <w:b/>
          <w:sz w:val="25"/>
          <w:szCs w:val="25"/>
        </w:rPr>
        <w:t xml:space="preserve"> </w:t>
      </w:r>
      <w:r w:rsidR="00C801D3" w:rsidRPr="00E02BE4">
        <w:rPr>
          <w:b/>
          <w:sz w:val="25"/>
          <w:szCs w:val="25"/>
        </w:rPr>
        <w:t xml:space="preserve">- </w:t>
      </w:r>
      <w:r w:rsidR="00E50302" w:rsidRPr="00E02BE4">
        <w:rPr>
          <w:b/>
          <w:sz w:val="25"/>
          <w:szCs w:val="25"/>
        </w:rPr>
        <w:t xml:space="preserve">Ủy ban Chứng khoán Nhà </w:t>
      </w:r>
      <w:r w:rsidR="00C801D3" w:rsidRPr="00E02BE4">
        <w:rPr>
          <w:b/>
          <w:sz w:val="25"/>
          <w:szCs w:val="25"/>
        </w:rPr>
        <w:t>nước</w:t>
      </w:r>
    </w:p>
    <w:p w:rsidR="00E50302" w:rsidRPr="00E02BE4" w:rsidRDefault="00E50302" w:rsidP="00C801D3">
      <w:pPr>
        <w:pStyle w:val="ListParagraph"/>
        <w:numPr>
          <w:ilvl w:val="0"/>
          <w:numId w:val="3"/>
        </w:numPr>
        <w:tabs>
          <w:tab w:val="left" w:pos="3060"/>
        </w:tabs>
        <w:spacing w:after="120"/>
        <w:ind w:left="3427" w:hanging="547"/>
        <w:rPr>
          <w:b/>
          <w:sz w:val="25"/>
          <w:szCs w:val="25"/>
        </w:rPr>
      </w:pPr>
      <w:r w:rsidRPr="00E02BE4">
        <w:rPr>
          <w:b/>
          <w:sz w:val="25"/>
          <w:szCs w:val="25"/>
        </w:rPr>
        <w:t>Sở Giao dịch Chứng khoán TP. HCM</w:t>
      </w:r>
    </w:p>
    <w:p w:rsidR="00E50302" w:rsidRDefault="00E50302" w:rsidP="00C801D3">
      <w:pPr>
        <w:pStyle w:val="ListParagraph"/>
        <w:numPr>
          <w:ilvl w:val="0"/>
          <w:numId w:val="3"/>
        </w:numPr>
        <w:tabs>
          <w:tab w:val="left" w:pos="3060"/>
        </w:tabs>
        <w:spacing w:before="120" w:after="120"/>
        <w:ind w:hanging="540"/>
        <w:rPr>
          <w:b/>
          <w:sz w:val="28"/>
          <w:szCs w:val="28"/>
        </w:rPr>
      </w:pPr>
      <w:r w:rsidRPr="00E02BE4">
        <w:rPr>
          <w:b/>
          <w:sz w:val="25"/>
          <w:szCs w:val="25"/>
        </w:rPr>
        <w:t>Sở Giao dịch Chứng khoán Hà Nội</w:t>
      </w:r>
    </w:p>
    <w:p w:rsidR="00A546F1" w:rsidRPr="000B2029" w:rsidRDefault="00A546F1" w:rsidP="00E90EA7">
      <w:pPr>
        <w:tabs>
          <w:tab w:val="left" w:pos="1260"/>
        </w:tabs>
        <w:spacing w:before="240" w:after="120"/>
        <w:ind w:left="1469" w:hanging="1469"/>
        <w:jc w:val="both"/>
        <w:rPr>
          <w:b/>
          <w:sz w:val="25"/>
          <w:szCs w:val="25"/>
        </w:rPr>
      </w:pPr>
      <w:r w:rsidRPr="00E0737F">
        <w:rPr>
          <w:sz w:val="25"/>
          <w:szCs w:val="25"/>
        </w:rPr>
        <w:t>Công ty:</w:t>
      </w:r>
      <w:r w:rsidR="00ED7695" w:rsidRPr="00E0737F">
        <w:rPr>
          <w:sz w:val="25"/>
          <w:szCs w:val="25"/>
        </w:rPr>
        <w:t xml:space="preserve"> </w:t>
      </w:r>
      <w:r w:rsidR="003B19A6">
        <w:rPr>
          <w:sz w:val="25"/>
          <w:szCs w:val="25"/>
        </w:rPr>
        <w:tab/>
      </w:r>
      <w:r w:rsidR="00EC4660" w:rsidRPr="000B2029">
        <w:rPr>
          <w:b/>
          <w:sz w:val="25"/>
          <w:szCs w:val="25"/>
        </w:rPr>
        <w:t>Công ty TNHH Một thành viên Chứng khoán Ngân hàng Đông Á</w:t>
      </w:r>
      <w:r w:rsidR="00163993">
        <w:rPr>
          <w:b/>
          <w:sz w:val="25"/>
          <w:szCs w:val="25"/>
        </w:rPr>
        <w:t xml:space="preserve"> (DAS)</w:t>
      </w:r>
    </w:p>
    <w:p w:rsidR="00A546F1" w:rsidRPr="00E0737F" w:rsidRDefault="00A546F1" w:rsidP="00E90EA7">
      <w:pPr>
        <w:spacing w:before="120" w:after="120"/>
        <w:jc w:val="both"/>
        <w:rPr>
          <w:sz w:val="25"/>
          <w:szCs w:val="25"/>
        </w:rPr>
      </w:pPr>
      <w:r w:rsidRPr="00E0737F">
        <w:rPr>
          <w:sz w:val="25"/>
          <w:szCs w:val="25"/>
        </w:rPr>
        <w:t>Trụ sở chính:</w:t>
      </w:r>
      <w:r w:rsidR="00EC4660" w:rsidRPr="00E0737F">
        <w:rPr>
          <w:sz w:val="25"/>
          <w:szCs w:val="25"/>
        </w:rPr>
        <w:t xml:space="preserve"> </w:t>
      </w:r>
      <w:r w:rsidR="00AF6129">
        <w:rPr>
          <w:sz w:val="25"/>
          <w:szCs w:val="25"/>
        </w:rPr>
        <w:t>Tầng 2 - tầng 3, Tòa nhà 468 Nguyễn Thị Minh Khai, Q. 3, TP. Hồ Chí Minh</w:t>
      </w:r>
    </w:p>
    <w:p w:rsidR="00A546F1" w:rsidRDefault="00A546F1" w:rsidP="00AF6129">
      <w:pPr>
        <w:tabs>
          <w:tab w:val="left" w:pos="1170"/>
        </w:tabs>
        <w:spacing w:before="120" w:after="120"/>
        <w:jc w:val="both"/>
        <w:rPr>
          <w:sz w:val="25"/>
          <w:szCs w:val="25"/>
        </w:rPr>
      </w:pPr>
      <w:r w:rsidRPr="00E0737F">
        <w:rPr>
          <w:sz w:val="25"/>
          <w:szCs w:val="25"/>
        </w:rPr>
        <w:t>Điện thoại</w:t>
      </w:r>
      <w:r w:rsidR="00FA1A27">
        <w:rPr>
          <w:sz w:val="25"/>
          <w:szCs w:val="25"/>
        </w:rPr>
        <w:tab/>
      </w:r>
      <w:r w:rsidRPr="00E0737F">
        <w:rPr>
          <w:sz w:val="25"/>
          <w:szCs w:val="25"/>
        </w:rPr>
        <w:t>:</w:t>
      </w:r>
      <w:r w:rsidR="00E0737F">
        <w:rPr>
          <w:sz w:val="25"/>
          <w:szCs w:val="25"/>
        </w:rPr>
        <w:t xml:space="preserve"> 08. 3821 8666</w:t>
      </w:r>
    </w:p>
    <w:p w:rsidR="00A546F1" w:rsidRPr="00E0737F" w:rsidRDefault="00A546F1" w:rsidP="00AF6129">
      <w:pPr>
        <w:tabs>
          <w:tab w:val="left" w:pos="1170"/>
        </w:tabs>
        <w:spacing w:before="120" w:after="120"/>
        <w:jc w:val="both"/>
        <w:rPr>
          <w:sz w:val="25"/>
          <w:szCs w:val="25"/>
        </w:rPr>
      </w:pPr>
      <w:r w:rsidRPr="00E0737F">
        <w:rPr>
          <w:sz w:val="25"/>
          <w:szCs w:val="25"/>
        </w:rPr>
        <w:t>Fax</w:t>
      </w:r>
      <w:r w:rsidR="00FA1A27">
        <w:rPr>
          <w:sz w:val="25"/>
          <w:szCs w:val="25"/>
        </w:rPr>
        <w:tab/>
      </w:r>
      <w:r w:rsidRPr="00E0737F">
        <w:rPr>
          <w:sz w:val="25"/>
          <w:szCs w:val="25"/>
        </w:rPr>
        <w:t>:</w:t>
      </w:r>
      <w:r w:rsidR="00E0737F">
        <w:rPr>
          <w:sz w:val="25"/>
          <w:szCs w:val="25"/>
        </w:rPr>
        <w:t xml:space="preserve"> 08. 3821 8713</w:t>
      </w:r>
    </w:p>
    <w:p w:rsidR="00A546F1" w:rsidRPr="00FA1A27" w:rsidRDefault="00A546F1" w:rsidP="00E90EA7">
      <w:pPr>
        <w:spacing w:before="120" w:after="120"/>
        <w:jc w:val="both"/>
        <w:rPr>
          <w:b/>
          <w:sz w:val="25"/>
          <w:szCs w:val="25"/>
        </w:rPr>
      </w:pPr>
      <w:r w:rsidRPr="00E0737F">
        <w:rPr>
          <w:sz w:val="25"/>
          <w:szCs w:val="25"/>
        </w:rPr>
        <w:t xml:space="preserve">Người </w:t>
      </w:r>
      <w:r w:rsidR="00E90EA7">
        <w:rPr>
          <w:sz w:val="25"/>
          <w:szCs w:val="25"/>
        </w:rPr>
        <w:t>thực hiện</w:t>
      </w:r>
      <w:r w:rsidRPr="00E0737F">
        <w:rPr>
          <w:sz w:val="25"/>
          <w:szCs w:val="25"/>
        </w:rPr>
        <w:t xml:space="preserve"> công bố thông tin:</w:t>
      </w:r>
      <w:r w:rsidR="00FA1A27">
        <w:rPr>
          <w:sz w:val="25"/>
          <w:szCs w:val="25"/>
        </w:rPr>
        <w:t xml:space="preserve"> </w:t>
      </w:r>
      <w:r w:rsidR="00E90EA7">
        <w:rPr>
          <w:b/>
          <w:sz w:val="25"/>
          <w:szCs w:val="25"/>
        </w:rPr>
        <w:t>Bùi Mai Phương Thảo</w:t>
      </w:r>
    </w:p>
    <w:p w:rsidR="00A546F1" w:rsidRPr="00E0737F" w:rsidRDefault="00A546F1" w:rsidP="00AF6129">
      <w:pPr>
        <w:tabs>
          <w:tab w:val="left" w:pos="900"/>
          <w:tab w:val="left" w:pos="1170"/>
        </w:tabs>
        <w:spacing w:before="120" w:after="120"/>
        <w:jc w:val="both"/>
        <w:rPr>
          <w:sz w:val="25"/>
          <w:szCs w:val="25"/>
        </w:rPr>
      </w:pPr>
      <w:r w:rsidRPr="00E0737F">
        <w:rPr>
          <w:sz w:val="25"/>
          <w:szCs w:val="25"/>
        </w:rPr>
        <w:t>Địa chỉ</w:t>
      </w:r>
      <w:r w:rsidR="00AF6129">
        <w:rPr>
          <w:sz w:val="25"/>
          <w:szCs w:val="25"/>
        </w:rPr>
        <w:tab/>
        <w:t xml:space="preserve">  </w:t>
      </w:r>
      <w:r w:rsidR="0046703A">
        <w:rPr>
          <w:sz w:val="25"/>
          <w:szCs w:val="25"/>
        </w:rPr>
        <w:t xml:space="preserve">: </w:t>
      </w:r>
      <w:r w:rsidR="00E90EA7">
        <w:rPr>
          <w:sz w:val="25"/>
          <w:szCs w:val="25"/>
        </w:rPr>
        <w:t>Tầng 2 – tầng 3</w:t>
      </w:r>
      <w:r w:rsidR="0046703A">
        <w:rPr>
          <w:sz w:val="25"/>
          <w:szCs w:val="25"/>
        </w:rPr>
        <w:t xml:space="preserve">, </w:t>
      </w:r>
      <w:r w:rsidR="00E90EA7">
        <w:rPr>
          <w:sz w:val="25"/>
          <w:szCs w:val="25"/>
        </w:rPr>
        <w:t xml:space="preserve">Tòa nhà 468 Nguyễn Thị Minh Khai, </w:t>
      </w:r>
      <w:r w:rsidR="0046703A">
        <w:rPr>
          <w:sz w:val="25"/>
          <w:szCs w:val="25"/>
        </w:rPr>
        <w:t xml:space="preserve">Q. </w:t>
      </w:r>
      <w:r w:rsidR="00E90EA7">
        <w:rPr>
          <w:sz w:val="25"/>
          <w:szCs w:val="25"/>
        </w:rPr>
        <w:t>3</w:t>
      </w:r>
      <w:r w:rsidR="0046703A">
        <w:rPr>
          <w:sz w:val="25"/>
          <w:szCs w:val="25"/>
        </w:rPr>
        <w:t>, T</w:t>
      </w:r>
      <w:r w:rsidR="00E90EA7">
        <w:rPr>
          <w:sz w:val="25"/>
          <w:szCs w:val="25"/>
        </w:rPr>
        <w:t>P</w:t>
      </w:r>
      <w:r w:rsidR="0046703A">
        <w:rPr>
          <w:sz w:val="25"/>
          <w:szCs w:val="25"/>
        </w:rPr>
        <w:t>.</w:t>
      </w:r>
      <w:r w:rsidR="00E90EA7">
        <w:rPr>
          <w:sz w:val="25"/>
          <w:szCs w:val="25"/>
        </w:rPr>
        <w:t xml:space="preserve"> </w:t>
      </w:r>
      <w:r w:rsidR="0046703A">
        <w:rPr>
          <w:sz w:val="25"/>
          <w:szCs w:val="25"/>
        </w:rPr>
        <w:t>Hồ Chí Minh</w:t>
      </w:r>
    </w:p>
    <w:p w:rsidR="00A546F1" w:rsidRPr="00E0737F" w:rsidRDefault="00A546F1" w:rsidP="00AF6129">
      <w:pPr>
        <w:tabs>
          <w:tab w:val="left" w:pos="1170"/>
        </w:tabs>
        <w:spacing w:before="120" w:after="120"/>
        <w:jc w:val="both"/>
        <w:rPr>
          <w:sz w:val="25"/>
          <w:szCs w:val="25"/>
        </w:rPr>
      </w:pPr>
      <w:r w:rsidRPr="00E0737F">
        <w:rPr>
          <w:sz w:val="25"/>
          <w:szCs w:val="25"/>
        </w:rPr>
        <w:t>Điện thoại</w:t>
      </w:r>
      <w:r w:rsidR="0046703A">
        <w:rPr>
          <w:sz w:val="25"/>
          <w:szCs w:val="25"/>
        </w:rPr>
        <w:tab/>
      </w:r>
      <w:r w:rsidRPr="00E0737F">
        <w:rPr>
          <w:sz w:val="25"/>
          <w:szCs w:val="25"/>
        </w:rPr>
        <w:t>:</w:t>
      </w:r>
      <w:r w:rsidR="00FA1A27">
        <w:rPr>
          <w:sz w:val="25"/>
          <w:szCs w:val="25"/>
        </w:rPr>
        <w:t xml:space="preserve"> </w:t>
      </w:r>
      <w:r w:rsidR="00AF6129">
        <w:rPr>
          <w:sz w:val="25"/>
          <w:szCs w:val="25"/>
        </w:rPr>
        <w:t>(08)</w:t>
      </w:r>
      <w:r w:rsidR="00E90EA7">
        <w:rPr>
          <w:sz w:val="25"/>
          <w:szCs w:val="25"/>
        </w:rPr>
        <w:t xml:space="preserve"> 38 336 333</w:t>
      </w:r>
    </w:p>
    <w:p w:rsidR="00A546F1" w:rsidRDefault="00A546F1" w:rsidP="00AF6129">
      <w:pPr>
        <w:tabs>
          <w:tab w:val="left" w:pos="1170"/>
        </w:tabs>
        <w:spacing w:before="120" w:after="120"/>
        <w:jc w:val="both"/>
        <w:rPr>
          <w:sz w:val="25"/>
          <w:szCs w:val="25"/>
        </w:rPr>
      </w:pPr>
      <w:r w:rsidRPr="00E0737F">
        <w:rPr>
          <w:sz w:val="25"/>
          <w:szCs w:val="25"/>
        </w:rPr>
        <w:t>Fax</w:t>
      </w:r>
      <w:r w:rsidR="0046703A">
        <w:rPr>
          <w:sz w:val="25"/>
          <w:szCs w:val="25"/>
        </w:rPr>
        <w:tab/>
      </w:r>
      <w:r w:rsidRPr="00E0737F">
        <w:rPr>
          <w:sz w:val="25"/>
          <w:szCs w:val="25"/>
        </w:rPr>
        <w:t>:</w:t>
      </w:r>
      <w:r w:rsidR="0046703A">
        <w:rPr>
          <w:sz w:val="25"/>
          <w:szCs w:val="25"/>
        </w:rPr>
        <w:t xml:space="preserve"> </w:t>
      </w:r>
      <w:r w:rsidR="00AF6129">
        <w:rPr>
          <w:sz w:val="25"/>
          <w:szCs w:val="25"/>
        </w:rPr>
        <w:t>(08)</w:t>
      </w:r>
      <w:r w:rsidR="0046703A">
        <w:rPr>
          <w:sz w:val="25"/>
          <w:szCs w:val="25"/>
        </w:rPr>
        <w:t xml:space="preserve"> 38</w:t>
      </w:r>
      <w:r w:rsidR="00E90EA7">
        <w:rPr>
          <w:sz w:val="25"/>
          <w:szCs w:val="25"/>
        </w:rPr>
        <w:t xml:space="preserve"> 333 891</w:t>
      </w:r>
    </w:p>
    <w:p w:rsidR="001D0FA6" w:rsidRPr="001D0FA6" w:rsidRDefault="001D0FA6" w:rsidP="00E90EA7">
      <w:pPr>
        <w:tabs>
          <w:tab w:val="left" w:pos="1273"/>
        </w:tabs>
        <w:spacing w:before="120" w:after="120"/>
        <w:jc w:val="both"/>
        <w:rPr>
          <w:sz w:val="25"/>
          <w:szCs w:val="25"/>
        </w:rPr>
      </w:pPr>
      <w:r>
        <w:rPr>
          <w:sz w:val="25"/>
          <w:szCs w:val="25"/>
        </w:rPr>
        <w:t xml:space="preserve">Loại thông tin công bố: </w:t>
      </w:r>
      <w:r w:rsidR="00E90EA7">
        <w:rPr>
          <w:sz w:val="25"/>
          <w:szCs w:val="25"/>
        </w:rPr>
        <w:t xml:space="preserve">bất thường </w:t>
      </w:r>
      <w:r>
        <w:rPr>
          <w:sz w:val="25"/>
          <w:szCs w:val="25"/>
        </w:rPr>
        <w:t xml:space="preserve">24 giờ </w:t>
      </w:r>
    </w:p>
    <w:p w:rsidR="00361588" w:rsidRPr="00361588" w:rsidRDefault="00A546F1" w:rsidP="00361588">
      <w:pPr>
        <w:spacing w:before="120" w:after="120"/>
        <w:ind w:left="74" w:firstLine="272"/>
        <w:jc w:val="both"/>
        <w:rPr>
          <w:noProof/>
          <w:sz w:val="25"/>
          <w:szCs w:val="25"/>
        </w:rPr>
      </w:pPr>
      <w:r w:rsidRPr="00164727">
        <w:rPr>
          <w:b/>
          <w:sz w:val="25"/>
          <w:szCs w:val="25"/>
        </w:rPr>
        <w:t>Nội dung thông tin công bố:</w:t>
      </w:r>
      <w:r w:rsidR="00A53926" w:rsidRPr="00164727">
        <w:rPr>
          <w:b/>
          <w:noProof/>
          <w:sz w:val="25"/>
          <w:szCs w:val="25"/>
        </w:rPr>
        <w:t xml:space="preserve"> </w:t>
      </w:r>
      <w:r w:rsidR="000854CE" w:rsidRPr="000854CE">
        <w:rPr>
          <w:noProof/>
          <w:sz w:val="25"/>
          <w:szCs w:val="25"/>
        </w:rPr>
        <w:t>Thay đổi người đứng đầu chi nhánh Hà Nội của Công ty TNHH MTV Chứng khoán Ngân hàng Đông Á</w:t>
      </w:r>
      <w:r w:rsidR="00361588">
        <w:rPr>
          <w:noProof/>
          <w:sz w:val="25"/>
          <w:szCs w:val="25"/>
        </w:rPr>
        <w:t xml:space="preserve"> </w:t>
      </w:r>
      <w:r w:rsidR="000854CE">
        <w:rPr>
          <w:noProof/>
          <w:sz w:val="26"/>
          <w:szCs w:val="26"/>
        </w:rPr>
        <w:t>theo Quyết định số 1172</w:t>
      </w:r>
      <w:r w:rsidR="000854CE" w:rsidRPr="00F260E9">
        <w:rPr>
          <w:noProof/>
          <w:sz w:val="26"/>
          <w:szCs w:val="26"/>
        </w:rPr>
        <w:t>/</w:t>
      </w:r>
      <w:r w:rsidR="000854CE">
        <w:rPr>
          <w:noProof/>
          <w:sz w:val="26"/>
          <w:szCs w:val="26"/>
        </w:rPr>
        <w:t>QĐ-UBCK của Ủy ban Chứng khoán Nhà nước n</w:t>
      </w:r>
      <w:r w:rsidR="00164727">
        <w:rPr>
          <w:noProof/>
          <w:sz w:val="26"/>
          <w:szCs w:val="26"/>
        </w:rPr>
        <w:t>gày 31/12/2015</w:t>
      </w:r>
      <w:r w:rsidR="00361588">
        <w:rPr>
          <w:noProof/>
          <w:sz w:val="26"/>
          <w:szCs w:val="26"/>
        </w:rPr>
        <w:t>.</w:t>
      </w:r>
    </w:p>
    <w:p w:rsidR="00164727" w:rsidRPr="00EA3285" w:rsidRDefault="00361588" w:rsidP="00164727">
      <w:pPr>
        <w:spacing w:before="120" w:after="120"/>
        <w:ind w:left="74" w:firstLine="272"/>
        <w:jc w:val="both"/>
        <w:rPr>
          <w:noProof/>
          <w:sz w:val="26"/>
          <w:szCs w:val="26"/>
        </w:rPr>
      </w:pPr>
      <w:r>
        <w:rPr>
          <w:noProof/>
          <w:sz w:val="26"/>
          <w:szCs w:val="26"/>
        </w:rPr>
        <w:t>N</w:t>
      </w:r>
      <w:r w:rsidR="00164727">
        <w:rPr>
          <w:noProof/>
          <w:sz w:val="26"/>
          <w:szCs w:val="26"/>
        </w:rPr>
        <w:t>gười đứng đầu chi nhánh Hà Nội của Công ty TNHH MTV Chứng khoán Ngân hàng</w:t>
      </w:r>
      <w:r>
        <w:rPr>
          <w:noProof/>
          <w:sz w:val="26"/>
          <w:szCs w:val="26"/>
        </w:rPr>
        <w:t xml:space="preserve"> Đông Á là bà Nguyễn Vân Giang thay cho bà Nguyễn Thị Ngọc Linh.</w:t>
      </w:r>
    </w:p>
    <w:p w:rsidR="008F484D" w:rsidRDefault="00164727" w:rsidP="00E90EA7">
      <w:pPr>
        <w:tabs>
          <w:tab w:val="left" w:pos="0"/>
          <w:tab w:val="left" w:pos="469"/>
          <w:tab w:val="left" w:pos="1440"/>
          <w:tab w:val="left" w:pos="2010"/>
          <w:tab w:val="left" w:pos="2479"/>
          <w:tab w:val="left" w:pos="2680"/>
          <w:tab w:val="left" w:pos="4320"/>
        </w:tabs>
        <w:autoSpaceDE w:val="0"/>
        <w:autoSpaceDN w:val="0"/>
        <w:adjustRightInd w:val="0"/>
        <w:spacing w:before="120" w:after="120" w:line="240" w:lineRule="atLeast"/>
        <w:jc w:val="both"/>
        <w:rPr>
          <w:color w:val="000000"/>
          <w:sz w:val="25"/>
          <w:szCs w:val="25"/>
        </w:rPr>
      </w:pPr>
      <w:r>
        <w:rPr>
          <w:noProof/>
          <w:sz w:val="25"/>
          <w:szCs w:val="25"/>
        </w:rPr>
        <w:tab/>
      </w:r>
      <w:r w:rsidR="008F484D" w:rsidRPr="0084217A">
        <w:rPr>
          <w:color w:val="000000"/>
          <w:sz w:val="25"/>
          <w:szCs w:val="25"/>
        </w:rPr>
        <w:t xml:space="preserve">Thông tin này đã được công bố trên trang thông tin điện tử của DAS vào ngày </w:t>
      </w:r>
      <w:r w:rsidR="000854CE">
        <w:rPr>
          <w:color w:val="000000"/>
          <w:sz w:val="25"/>
          <w:szCs w:val="25"/>
        </w:rPr>
        <w:t>31</w:t>
      </w:r>
      <w:r w:rsidR="00DF01F4">
        <w:rPr>
          <w:color w:val="000000"/>
          <w:sz w:val="25"/>
          <w:szCs w:val="25"/>
        </w:rPr>
        <w:t>/</w:t>
      </w:r>
      <w:r w:rsidR="000854CE">
        <w:rPr>
          <w:color w:val="000000"/>
          <w:sz w:val="25"/>
          <w:szCs w:val="25"/>
        </w:rPr>
        <w:t>12</w:t>
      </w:r>
      <w:r w:rsidR="00DF01F4">
        <w:rPr>
          <w:color w:val="000000"/>
          <w:sz w:val="25"/>
          <w:szCs w:val="25"/>
        </w:rPr>
        <w:t>/201</w:t>
      </w:r>
      <w:r w:rsidR="000854CE">
        <w:rPr>
          <w:color w:val="000000"/>
          <w:sz w:val="25"/>
          <w:szCs w:val="25"/>
        </w:rPr>
        <w:t>5</w:t>
      </w:r>
      <w:r w:rsidR="008F484D" w:rsidRPr="0084217A">
        <w:rPr>
          <w:color w:val="000000"/>
          <w:sz w:val="25"/>
          <w:szCs w:val="25"/>
        </w:rPr>
        <w:t xml:space="preserve"> tại đường dẫn</w:t>
      </w:r>
      <w:r w:rsidR="00645BFB" w:rsidRPr="0084217A">
        <w:rPr>
          <w:color w:val="000000"/>
          <w:sz w:val="25"/>
          <w:szCs w:val="25"/>
        </w:rPr>
        <w:t>:</w:t>
      </w:r>
      <w:r w:rsidR="008F484D" w:rsidRPr="0084217A">
        <w:rPr>
          <w:color w:val="000000"/>
          <w:sz w:val="25"/>
          <w:szCs w:val="25"/>
        </w:rPr>
        <w:t xml:space="preserve"> </w:t>
      </w:r>
      <w:r w:rsidRPr="00164727">
        <w:rPr>
          <w:color w:val="000000"/>
          <w:sz w:val="25"/>
          <w:szCs w:val="25"/>
          <w:u w:val="single"/>
        </w:rPr>
        <w:t>http://www.dag.vn/News/2015/12/31/394826.aspx</w:t>
      </w:r>
    </w:p>
    <w:p w:rsidR="00042545" w:rsidRDefault="00042545" w:rsidP="00E90EA7">
      <w:pPr>
        <w:tabs>
          <w:tab w:val="left" w:pos="0"/>
          <w:tab w:val="left" w:pos="469"/>
          <w:tab w:val="left" w:pos="1440"/>
          <w:tab w:val="left" w:pos="2010"/>
          <w:tab w:val="left" w:pos="2479"/>
          <w:tab w:val="left" w:pos="2680"/>
          <w:tab w:val="left" w:pos="4320"/>
        </w:tabs>
        <w:autoSpaceDE w:val="0"/>
        <w:autoSpaceDN w:val="0"/>
        <w:adjustRightInd w:val="0"/>
        <w:spacing w:before="120" w:after="120" w:line="240" w:lineRule="atLeast"/>
        <w:jc w:val="both"/>
        <w:rPr>
          <w:color w:val="000000"/>
          <w:sz w:val="25"/>
          <w:szCs w:val="25"/>
        </w:rPr>
      </w:pPr>
      <w:r>
        <w:rPr>
          <w:color w:val="000000"/>
          <w:sz w:val="25"/>
          <w:szCs w:val="25"/>
        </w:rPr>
        <w:t>Chúng tôi xin cam kết các thông tin công bố trên đây là đúng sự thật và hoàn toàn chịu trách nhiệm trước pháp luật về nội dung các thông tin đã công bố.</w:t>
      </w:r>
    </w:p>
    <w:p w:rsidR="00164727" w:rsidRDefault="00164727" w:rsidP="00E90EA7">
      <w:pPr>
        <w:tabs>
          <w:tab w:val="left" w:pos="0"/>
          <w:tab w:val="left" w:pos="469"/>
          <w:tab w:val="left" w:pos="1440"/>
          <w:tab w:val="left" w:pos="2010"/>
          <w:tab w:val="left" w:pos="2479"/>
          <w:tab w:val="left" w:pos="2680"/>
          <w:tab w:val="left" w:pos="4320"/>
        </w:tabs>
        <w:autoSpaceDE w:val="0"/>
        <w:autoSpaceDN w:val="0"/>
        <w:adjustRightInd w:val="0"/>
        <w:spacing w:before="120" w:after="120" w:line="240" w:lineRule="atLeast"/>
        <w:jc w:val="both"/>
        <w:rPr>
          <w:color w:val="000000"/>
          <w:sz w:val="25"/>
          <w:szCs w:val="25"/>
        </w:rPr>
      </w:pPr>
      <w:r>
        <w:rPr>
          <w:color w:val="000000"/>
          <w:sz w:val="25"/>
          <w:szCs w:val="25"/>
        </w:rPr>
        <w:tab/>
        <w:t>Trân trọng.</w:t>
      </w:r>
    </w:p>
    <w:tbl>
      <w:tblPr>
        <w:tblW w:w="9450" w:type="dxa"/>
        <w:tblInd w:w="108" w:type="dxa"/>
        <w:tblLook w:val="04A0"/>
      </w:tblPr>
      <w:tblGrid>
        <w:gridCol w:w="3870"/>
        <w:gridCol w:w="5580"/>
      </w:tblGrid>
      <w:tr w:rsidR="00042545" w:rsidRPr="000F1E69" w:rsidTr="007C5B6E">
        <w:tc>
          <w:tcPr>
            <w:tcW w:w="3870" w:type="dxa"/>
          </w:tcPr>
          <w:p w:rsidR="00E90EA7" w:rsidRDefault="00E90EA7" w:rsidP="00810CF2">
            <w:pPr>
              <w:tabs>
                <w:tab w:val="left" w:pos="0"/>
                <w:tab w:val="left" w:pos="469"/>
                <w:tab w:val="left" w:pos="1440"/>
                <w:tab w:val="left" w:pos="2010"/>
                <w:tab w:val="left" w:pos="2479"/>
                <w:tab w:val="left" w:pos="2680"/>
                <w:tab w:val="left" w:pos="4320"/>
              </w:tabs>
              <w:autoSpaceDE w:val="0"/>
              <w:autoSpaceDN w:val="0"/>
              <w:adjustRightInd w:val="0"/>
              <w:spacing w:before="120" w:line="240" w:lineRule="atLeast"/>
              <w:jc w:val="both"/>
              <w:rPr>
                <w:i/>
                <w:color w:val="000000"/>
                <w:sz w:val="21"/>
                <w:szCs w:val="21"/>
                <w:u w:val="single"/>
              </w:rPr>
            </w:pPr>
          </w:p>
          <w:p w:rsidR="007C5B6E" w:rsidRDefault="007C5B6E" w:rsidP="00810CF2">
            <w:pPr>
              <w:tabs>
                <w:tab w:val="left" w:pos="0"/>
                <w:tab w:val="left" w:pos="469"/>
                <w:tab w:val="left" w:pos="1440"/>
                <w:tab w:val="left" w:pos="2010"/>
                <w:tab w:val="left" w:pos="2479"/>
                <w:tab w:val="left" w:pos="2680"/>
                <w:tab w:val="left" w:pos="4320"/>
              </w:tabs>
              <w:autoSpaceDE w:val="0"/>
              <w:autoSpaceDN w:val="0"/>
              <w:adjustRightInd w:val="0"/>
              <w:spacing w:before="120" w:line="240" w:lineRule="atLeast"/>
              <w:jc w:val="both"/>
              <w:rPr>
                <w:i/>
                <w:color w:val="000000"/>
                <w:sz w:val="21"/>
                <w:szCs w:val="21"/>
                <w:u w:val="single"/>
              </w:rPr>
            </w:pPr>
          </w:p>
          <w:p w:rsidR="007C5B6E" w:rsidRDefault="007C5B6E" w:rsidP="00810CF2">
            <w:pPr>
              <w:tabs>
                <w:tab w:val="left" w:pos="0"/>
                <w:tab w:val="left" w:pos="469"/>
                <w:tab w:val="left" w:pos="1440"/>
                <w:tab w:val="left" w:pos="2010"/>
                <w:tab w:val="left" w:pos="2479"/>
                <w:tab w:val="left" w:pos="2680"/>
                <w:tab w:val="left" w:pos="4320"/>
              </w:tabs>
              <w:autoSpaceDE w:val="0"/>
              <w:autoSpaceDN w:val="0"/>
              <w:adjustRightInd w:val="0"/>
              <w:spacing w:before="120" w:line="240" w:lineRule="atLeast"/>
              <w:jc w:val="both"/>
              <w:rPr>
                <w:i/>
                <w:color w:val="000000"/>
                <w:sz w:val="21"/>
                <w:szCs w:val="21"/>
                <w:u w:val="single"/>
              </w:rPr>
            </w:pPr>
          </w:p>
          <w:p w:rsidR="00042545" w:rsidRPr="009C0AD0" w:rsidRDefault="00042545" w:rsidP="00810CF2">
            <w:pPr>
              <w:tabs>
                <w:tab w:val="left" w:pos="0"/>
                <w:tab w:val="left" w:pos="469"/>
                <w:tab w:val="left" w:pos="1440"/>
                <w:tab w:val="left" w:pos="2010"/>
                <w:tab w:val="left" w:pos="2479"/>
                <w:tab w:val="left" w:pos="2680"/>
                <w:tab w:val="left" w:pos="4320"/>
              </w:tabs>
              <w:autoSpaceDE w:val="0"/>
              <w:autoSpaceDN w:val="0"/>
              <w:adjustRightInd w:val="0"/>
              <w:spacing w:before="120" w:line="240" w:lineRule="atLeast"/>
              <w:jc w:val="both"/>
              <w:rPr>
                <w:i/>
                <w:color w:val="000000"/>
                <w:sz w:val="21"/>
                <w:szCs w:val="21"/>
              </w:rPr>
            </w:pPr>
            <w:r w:rsidRPr="009C0AD0">
              <w:rPr>
                <w:i/>
                <w:color w:val="000000"/>
                <w:sz w:val="21"/>
                <w:szCs w:val="21"/>
                <w:u w:val="single"/>
              </w:rPr>
              <w:t>Tài liệu kèm theo</w:t>
            </w:r>
            <w:r w:rsidRPr="009C0AD0">
              <w:rPr>
                <w:i/>
                <w:color w:val="000000"/>
                <w:sz w:val="21"/>
                <w:szCs w:val="21"/>
              </w:rPr>
              <w:t xml:space="preserve">: </w:t>
            </w:r>
          </w:p>
          <w:p w:rsidR="00645BFB" w:rsidRPr="00164727" w:rsidRDefault="009750BC" w:rsidP="00164727">
            <w:pPr>
              <w:pStyle w:val="ListParagraph"/>
              <w:numPr>
                <w:ilvl w:val="0"/>
                <w:numId w:val="3"/>
              </w:numPr>
              <w:tabs>
                <w:tab w:val="left" w:pos="180"/>
                <w:tab w:val="left" w:pos="4320"/>
              </w:tabs>
              <w:autoSpaceDE w:val="0"/>
              <w:autoSpaceDN w:val="0"/>
              <w:adjustRightInd w:val="0"/>
              <w:spacing w:after="40" w:line="240" w:lineRule="atLeast"/>
              <w:ind w:left="162" w:hanging="162"/>
              <w:jc w:val="both"/>
              <w:rPr>
                <w:color w:val="000000"/>
                <w:sz w:val="25"/>
                <w:szCs w:val="25"/>
              </w:rPr>
            </w:pPr>
            <w:r>
              <w:rPr>
                <w:i/>
                <w:color w:val="000000"/>
                <w:sz w:val="21"/>
                <w:szCs w:val="21"/>
              </w:rPr>
              <w:t xml:space="preserve">Bản sao </w:t>
            </w:r>
            <w:r w:rsidR="00042545" w:rsidRPr="007C5B6E">
              <w:rPr>
                <w:i/>
                <w:color w:val="000000"/>
                <w:sz w:val="21"/>
                <w:szCs w:val="21"/>
              </w:rPr>
              <w:t>Quyết định</w:t>
            </w:r>
            <w:r w:rsidR="00C87762" w:rsidRPr="007C5B6E">
              <w:rPr>
                <w:i/>
                <w:color w:val="000000"/>
                <w:sz w:val="21"/>
                <w:szCs w:val="21"/>
              </w:rPr>
              <w:t xml:space="preserve"> số </w:t>
            </w:r>
            <w:r w:rsidR="00164727">
              <w:rPr>
                <w:i/>
                <w:color w:val="000000"/>
                <w:sz w:val="21"/>
                <w:szCs w:val="21"/>
              </w:rPr>
              <w:t>1172</w:t>
            </w:r>
            <w:r w:rsidR="007C5B6E">
              <w:rPr>
                <w:i/>
                <w:color w:val="000000"/>
                <w:sz w:val="21"/>
                <w:szCs w:val="21"/>
              </w:rPr>
              <w:t>/QĐ-</w:t>
            </w:r>
            <w:r w:rsidR="00164727">
              <w:rPr>
                <w:i/>
                <w:color w:val="000000"/>
                <w:sz w:val="21"/>
                <w:szCs w:val="21"/>
              </w:rPr>
              <w:t>UBCK</w:t>
            </w:r>
            <w:r w:rsidR="007C5B6E">
              <w:rPr>
                <w:i/>
                <w:color w:val="000000"/>
                <w:sz w:val="21"/>
                <w:szCs w:val="21"/>
              </w:rPr>
              <w:t xml:space="preserve"> </w:t>
            </w:r>
            <w:r w:rsidR="002033F6" w:rsidRPr="007C5B6E">
              <w:rPr>
                <w:i/>
                <w:color w:val="000000"/>
                <w:sz w:val="21"/>
                <w:szCs w:val="21"/>
              </w:rPr>
              <w:t xml:space="preserve">ngày </w:t>
            </w:r>
            <w:r w:rsidR="007A52EA">
              <w:rPr>
                <w:i/>
                <w:color w:val="000000"/>
                <w:sz w:val="21"/>
                <w:szCs w:val="21"/>
              </w:rPr>
              <w:t>31</w:t>
            </w:r>
            <w:r w:rsidR="007C5B6E">
              <w:rPr>
                <w:i/>
                <w:color w:val="000000"/>
                <w:sz w:val="21"/>
                <w:szCs w:val="21"/>
              </w:rPr>
              <w:t>/</w:t>
            </w:r>
            <w:r w:rsidR="007A52EA">
              <w:rPr>
                <w:i/>
                <w:color w:val="000000"/>
                <w:sz w:val="21"/>
                <w:szCs w:val="21"/>
              </w:rPr>
              <w:t>12</w:t>
            </w:r>
            <w:r w:rsidR="00E90EA7" w:rsidRPr="007C5B6E">
              <w:rPr>
                <w:i/>
                <w:color w:val="000000"/>
                <w:sz w:val="21"/>
                <w:szCs w:val="21"/>
              </w:rPr>
              <w:t>/2015</w:t>
            </w:r>
            <w:r w:rsidR="002033F6" w:rsidRPr="007C5B6E">
              <w:rPr>
                <w:i/>
                <w:color w:val="000000"/>
                <w:sz w:val="21"/>
                <w:szCs w:val="21"/>
              </w:rPr>
              <w:t xml:space="preserve"> v</w:t>
            </w:r>
            <w:r w:rsidR="007A52EA">
              <w:rPr>
                <w:i/>
                <w:color w:val="000000"/>
                <w:sz w:val="21"/>
                <w:szCs w:val="21"/>
              </w:rPr>
              <w:t>/</w:t>
            </w:r>
            <w:r w:rsidR="002033F6" w:rsidRPr="007C5B6E">
              <w:rPr>
                <w:i/>
                <w:color w:val="000000"/>
                <w:sz w:val="21"/>
                <w:szCs w:val="21"/>
              </w:rPr>
              <w:t xml:space="preserve">v </w:t>
            </w:r>
            <w:r w:rsidR="006A4217">
              <w:rPr>
                <w:i/>
                <w:color w:val="000000"/>
                <w:sz w:val="21"/>
                <w:szCs w:val="21"/>
              </w:rPr>
              <w:t>thay đổi người đứng đầu chi nhánh Hà Nội.</w:t>
            </w:r>
          </w:p>
        </w:tc>
        <w:tc>
          <w:tcPr>
            <w:tcW w:w="5580" w:type="dxa"/>
          </w:tcPr>
          <w:p w:rsidR="00042545" w:rsidRPr="000F1E69" w:rsidRDefault="00E90EA7" w:rsidP="007C5B6E">
            <w:pPr>
              <w:tabs>
                <w:tab w:val="left" w:pos="0"/>
                <w:tab w:val="left" w:pos="469"/>
                <w:tab w:val="left" w:pos="1440"/>
                <w:tab w:val="left" w:pos="2010"/>
                <w:tab w:val="left" w:pos="2479"/>
                <w:tab w:val="left" w:pos="2680"/>
                <w:tab w:val="left" w:pos="4320"/>
              </w:tabs>
              <w:autoSpaceDE w:val="0"/>
              <w:autoSpaceDN w:val="0"/>
              <w:adjustRightInd w:val="0"/>
              <w:spacing w:before="240" w:after="120" w:line="240" w:lineRule="atLeast"/>
              <w:jc w:val="center"/>
              <w:rPr>
                <w:b/>
                <w:color w:val="000000"/>
                <w:sz w:val="25"/>
                <w:szCs w:val="25"/>
              </w:rPr>
            </w:pPr>
            <w:r>
              <w:rPr>
                <w:b/>
                <w:color w:val="000000"/>
                <w:sz w:val="25"/>
                <w:szCs w:val="25"/>
              </w:rPr>
              <w:t>NGƯỜI THỰC HIỆN CÔNG BỐ THÔNG TIN</w:t>
            </w:r>
          </w:p>
          <w:p w:rsidR="00042545" w:rsidRPr="000F1E69" w:rsidRDefault="00042545" w:rsidP="000F1E69">
            <w:pPr>
              <w:tabs>
                <w:tab w:val="left" w:pos="0"/>
                <w:tab w:val="left" w:pos="469"/>
                <w:tab w:val="left" w:pos="1440"/>
                <w:tab w:val="left" w:pos="2010"/>
                <w:tab w:val="left" w:pos="2479"/>
                <w:tab w:val="left" w:pos="2680"/>
                <w:tab w:val="left" w:pos="4320"/>
              </w:tabs>
              <w:autoSpaceDE w:val="0"/>
              <w:autoSpaceDN w:val="0"/>
              <w:adjustRightInd w:val="0"/>
              <w:spacing w:before="120" w:after="120" w:line="240" w:lineRule="atLeast"/>
              <w:jc w:val="center"/>
              <w:rPr>
                <w:b/>
                <w:color w:val="000000"/>
                <w:sz w:val="25"/>
                <w:szCs w:val="25"/>
              </w:rPr>
            </w:pPr>
          </w:p>
          <w:p w:rsidR="00042545" w:rsidRDefault="0029133F" w:rsidP="00E02BE4">
            <w:pPr>
              <w:tabs>
                <w:tab w:val="left" w:pos="0"/>
                <w:tab w:val="left" w:pos="469"/>
                <w:tab w:val="left" w:pos="1440"/>
                <w:tab w:val="left" w:pos="2010"/>
                <w:tab w:val="left" w:pos="2479"/>
                <w:tab w:val="left" w:pos="2680"/>
                <w:tab w:val="left" w:pos="4320"/>
              </w:tabs>
              <w:autoSpaceDE w:val="0"/>
              <w:autoSpaceDN w:val="0"/>
              <w:adjustRightInd w:val="0"/>
              <w:spacing w:before="120" w:after="120" w:line="240" w:lineRule="atLeast"/>
              <w:jc w:val="center"/>
              <w:rPr>
                <w:i/>
                <w:color w:val="000000"/>
                <w:sz w:val="25"/>
                <w:szCs w:val="25"/>
              </w:rPr>
            </w:pPr>
            <w:r>
              <w:rPr>
                <w:i/>
                <w:color w:val="000000"/>
                <w:sz w:val="25"/>
                <w:szCs w:val="25"/>
              </w:rPr>
              <w:t>(Đã ký)</w:t>
            </w:r>
          </w:p>
          <w:p w:rsidR="002C028C" w:rsidRPr="000F1E69" w:rsidRDefault="002C028C" w:rsidP="00E02BE4">
            <w:pPr>
              <w:tabs>
                <w:tab w:val="left" w:pos="0"/>
                <w:tab w:val="left" w:pos="469"/>
                <w:tab w:val="left" w:pos="1440"/>
                <w:tab w:val="left" w:pos="2010"/>
                <w:tab w:val="left" w:pos="2479"/>
                <w:tab w:val="left" w:pos="2680"/>
                <w:tab w:val="left" w:pos="4320"/>
              </w:tabs>
              <w:autoSpaceDE w:val="0"/>
              <w:autoSpaceDN w:val="0"/>
              <w:adjustRightInd w:val="0"/>
              <w:spacing w:before="120" w:after="120" w:line="240" w:lineRule="atLeast"/>
              <w:jc w:val="center"/>
              <w:rPr>
                <w:b/>
                <w:color w:val="000000"/>
                <w:sz w:val="25"/>
                <w:szCs w:val="25"/>
              </w:rPr>
            </w:pPr>
          </w:p>
          <w:p w:rsidR="00042545" w:rsidRPr="000F1E69" w:rsidRDefault="00CD3303" w:rsidP="00E90EA7">
            <w:pPr>
              <w:autoSpaceDE w:val="0"/>
              <w:autoSpaceDN w:val="0"/>
              <w:adjustRightInd w:val="0"/>
              <w:spacing w:before="120" w:after="120" w:line="240" w:lineRule="atLeast"/>
              <w:jc w:val="center"/>
              <w:rPr>
                <w:color w:val="000000"/>
                <w:sz w:val="25"/>
                <w:szCs w:val="25"/>
              </w:rPr>
            </w:pPr>
            <w:r>
              <w:rPr>
                <w:b/>
                <w:color w:val="000000"/>
                <w:sz w:val="25"/>
                <w:szCs w:val="25"/>
              </w:rPr>
              <w:t xml:space="preserve">BÙI </w:t>
            </w:r>
            <w:r w:rsidR="00E90EA7">
              <w:rPr>
                <w:b/>
                <w:color w:val="000000"/>
                <w:sz w:val="25"/>
                <w:szCs w:val="25"/>
              </w:rPr>
              <w:t>MAI PHƯƠNG THẢO</w:t>
            </w:r>
          </w:p>
        </w:tc>
      </w:tr>
    </w:tbl>
    <w:p w:rsidR="00042545" w:rsidRPr="00042545" w:rsidRDefault="00042545" w:rsidP="00810CF2">
      <w:pPr>
        <w:tabs>
          <w:tab w:val="left" w:pos="0"/>
          <w:tab w:val="left" w:pos="469"/>
          <w:tab w:val="left" w:pos="1440"/>
          <w:tab w:val="left" w:pos="2010"/>
          <w:tab w:val="left" w:pos="2479"/>
          <w:tab w:val="left" w:pos="2680"/>
          <w:tab w:val="left" w:pos="4320"/>
        </w:tabs>
        <w:autoSpaceDE w:val="0"/>
        <w:autoSpaceDN w:val="0"/>
        <w:adjustRightInd w:val="0"/>
        <w:spacing w:before="120" w:after="120" w:line="240" w:lineRule="atLeast"/>
        <w:jc w:val="both"/>
        <w:rPr>
          <w:i/>
          <w:color w:val="000000"/>
          <w:sz w:val="25"/>
          <w:szCs w:val="25"/>
        </w:rPr>
      </w:pPr>
    </w:p>
    <w:sectPr w:rsidR="00042545" w:rsidRPr="00042545" w:rsidSect="00810CF2">
      <w:footerReference w:type="even" r:id="rId7"/>
      <w:footerReference w:type="default" r:id="rId8"/>
      <w:pgSz w:w="11907" w:h="16840" w:code="9"/>
      <w:pgMar w:top="1134" w:right="1134" w:bottom="0"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4F9" w:rsidRDefault="003244F9">
      <w:r>
        <w:separator/>
      </w:r>
    </w:p>
  </w:endnote>
  <w:endnote w:type="continuationSeparator" w:id="0">
    <w:p w:rsidR="003244F9" w:rsidRDefault="00324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7B" w:rsidRDefault="004F388E" w:rsidP="00DB075B">
    <w:pPr>
      <w:pStyle w:val="Footer"/>
      <w:framePr w:wrap="around" w:vAnchor="text" w:hAnchor="margin" w:xAlign="right" w:y="1"/>
      <w:rPr>
        <w:rStyle w:val="PageNumber"/>
      </w:rPr>
    </w:pPr>
    <w:r>
      <w:rPr>
        <w:rStyle w:val="PageNumber"/>
      </w:rPr>
      <w:fldChar w:fldCharType="begin"/>
    </w:r>
    <w:r w:rsidR="00F1797B">
      <w:rPr>
        <w:rStyle w:val="PageNumber"/>
      </w:rPr>
      <w:instrText xml:space="preserve">PAGE  </w:instrText>
    </w:r>
    <w:r>
      <w:rPr>
        <w:rStyle w:val="PageNumber"/>
      </w:rPr>
      <w:fldChar w:fldCharType="end"/>
    </w:r>
  </w:p>
  <w:p w:rsidR="00F1797B" w:rsidRDefault="00F1797B" w:rsidP="000A5F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7B" w:rsidRDefault="00F1797B" w:rsidP="00E0737F">
    <w:pPr>
      <w:pStyle w:val="Footer"/>
      <w:framePr w:wrap="around" w:vAnchor="text" w:hAnchor="page" w:x="10814" w:y="11"/>
      <w:rPr>
        <w:rStyle w:val="PageNumber"/>
      </w:rPr>
    </w:pPr>
  </w:p>
  <w:p w:rsidR="00F1797B" w:rsidRDefault="00F1797B" w:rsidP="000A5F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4F9" w:rsidRDefault="003244F9">
      <w:r>
        <w:separator/>
      </w:r>
    </w:p>
  </w:footnote>
  <w:footnote w:type="continuationSeparator" w:id="0">
    <w:p w:rsidR="003244F9" w:rsidRDefault="00324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0089B"/>
    <w:multiLevelType w:val="hybridMultilevel"/>
    <w:tmpl w:val="D438D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74C93"/>
    <w:multiLevelType w:val="hybridMultilevel"/>
    <w:tmpl w:val="1F207FDA"/>
    <w:lvl w:ilvl="0" w:tplc="E8664C1C">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02270"/>
    <w:multiLevelType w:val="hybridMultilevel"/>
    <w:tmpl w:val="CA2ECC4C"/>
    <w:lvl w:ilvl="0" w:tplc="04090005">
      <w:start w:val="1"/>
      <w:numFmt w:val="bullet"/>
      <w:lvlText w:val=""/>
      <w:lvlJc w:val="left"/>
      <w:pPr>
        <w:tabs>
          <w:tab w:val="num" w:pos="4003"/>
        </w:tabs>
        <w:ind w:left="4003" w:hanging="360"/>
      </w:pPr>
      <w:rPr>
        <w:rFonts w:ascii="Wingdings" w:hAnsi="Wingdings" w:hint="default"/>
      </w:rPr>
    </w:lvl>
    <w:lvl w:ilvl="1" w:tplc="04090003" w:tentative="1">
      <w:start w:val="1"/>
      <w:numFmt w:val="bullet"/>
      <w:lvlText w:val="o"/>
      <w:lvlJc w:val="left"/>
      <w:pPr>
        <w:tabs>
          <w:tab w:val="num" w:pos="4723"/>
        </w:tabs>
        <w:ind w:left="4723" w:hanging="360"/>
      </w:pPr>
      <w:rPr>
        <w:rFonts w:ascii="Courier New" w:hAnsi="Courier New" w:cs="Courier New" w:hint="default"/>
      </w:rPr>
    </w:lvl>
    <w:lvl w:ilvl="2" w:tplc="04090005" w:tentative="1">
      <w:start w:val="1"/>
      <w:numFmt w:val="bullet"/>
      <w:lvlText w:val=""/>
      <w:lvlJc w:val="left"/>
      <w:pPr>
        <w:tabs>
          <w:tab w:val="num" w:pos="5443"/>
        </w:tabs>
        <w:ind w:left="5443" w:hanging="360"/>
      </w:pPr>
      <w:rPr>
        <w:rFonts w:ascii="Wingdings" w:hAnsi="Wingdings" w:hint="default"/>
      </w:rPr>
    </w:lvl>
    <w:lvl w:ilvl="3" w:tplc="04090001" w:tentative="1">
      <w:start w:val="1"/>
      <w:numFmt w:val="bullet"/>
      <w:lvlText w:val=""/>
      <w:lvlJc w:val="left"/>
      <w:pPr>
        <w:tabs>
          <w:tab w:val="num" w:pos="6163"/>
        </w:tabs>
        <w:ind w:left="6163" w:hanging="360"/>
      </w:pPr>
      <w:rPr>
        <w:rFonts w:ascii="Symbol" w:hAnsi="Symbol" w:hint="default"/>
      </w:rPr>
    </w:lvl>
    <w:lvl w:ilvl="4" w:tplc="04090003" w:tentative="1">
      <w:start w:val="1"/>
      <w:numFmt w:val="bullet"/>
      <w:lvlText w:val="o"/>
      <w:lvlJc w:val="left"/>
      <w:pPr>
        <w:tabs>
          <w:tab w:val="num" w:pos="6883"/>
        </w:tabs>
        <w:ind w:left="6883" w:hanging="360"/>
      </w:pPr>
      <w:rPr>
        <w:rFonts w:ascii="Courier New" w:hAnsi="Courier New" w:cs="Courier New" w:hint="default"/>
      </w:rPr>
    </w:lvl>
    <w:lvl w:ilvl="5" w:tplc="04090005" w:tentative="1">
      <w:start w:val="1"/>
      <w:numFmt w:val="bullet"/>
      <w:lvlText w:val=""/>
      <w:lvlJc w:val="left"/>
      <w:pPr>
        <w:tabs>
          <w:tab w:val="num" w:pos="7603"/>
        </w:tabs>
        <w:ind w:left="7603" w:hanging="360"/>
      </w:pPr>
      <w:rPr>
        <w:rFonts w:ascii="Wingdings" w:hAnsi="Wingdings" w:hint="default"/>
      </w:rPr>
    </w:lvl>
    <w:lvl w:ilvl="6" w:tplc="04090001" w:tentative="1">
      <w:start w:val="1"/>
      <w:numFmt w:val="bullet"/>
      <w:lvlText w:val=""/>
      <w:lvlJc w:val="left"/>
      <w:pPr>
        <w:tabs>
          <w:tab w:val="num" w:pos="8323"/>
        </w:tabs>
        <w:ind w:left="8323" w:hanging="360"/>
      </w:pPr>
      <w:rPr>
        <w:rFonts w:ascii="Symbol" w:hAnsi="Symbol" w:hint="default"/>
      </w:rPr>
    </w:lvl>
    <w:lvl w:ilvl="7" w:tplc="04090003" w:tentative="1">
      <w:start w:val="1"/>
      <w:numFmt w:val="bullet"/>
      <w:lvlText w:val="o"/>
      <w:lvlJc w:val="left"/>
      <w:pPr>
        <w:tabs>
          <w:tab w:val="num" w:pos="9043"/>
        </w:tabs>
        <w:ind w:left="9043" w:hanging="360"/>
      </w:pPr>
      <w:rPr>
        <w:rFonts w:ascii="Courier New" w:hAnsi="Courier New" w:cs="Courier New" w:hint="default"/>
      </w:rPr>
    </w:lvl>
    <w:lvl w:ilvl="8" w:tplc="04090005" w:tentative="1">
      <w:start w:val="1"/>
      <w:numFmt w:val="bullet"/>
      <w:lvlText w:val=""/>
      <w:lvlJc w:val="left"/>
      <w:pPr>
        <w:tabs>
          <w:tab w:val="num" w:pos="9763"/>
        </w:tabs>
        <w:ind w:left="9763" w:hanging="360"/>
      </w:pPr>
      <w:rPr>
        <w:rFonts w:ascii="Wingdings" w:hAnsi="Wingdings" w:hint="default"/>
      </w:rPr>
    </w:lvl>
  </w:abstractNum>
  <w:abstractNum w:abstractNumId="3">
    <w:nsid w:val="78D8519C"/>
    <w:multiLevelType w:val="hybridMultilevel"/>
    <w:tmpl w:val="7B6E8D30"/>
    <w:lvl w:ilvl="0" w:tplc="02FCD836">
      <w:numFmt w:val="bullet"/>
      <w:lvlText w:val="-"/>
      <w:lvlJc w:val="left"/>
      <w:pPr>
        <w:ind w:left="3420" w:hanging="360"/>
      </w:pPr>
      <w:rPr>
        <w:rFonts w:ascii="Times New Roman" w:eastAsia="Times New Roman" w:hAnsi="Times New Roman" w:cs="Times New Roman" w:hint="default"/>
        <w:b/>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67"/>
  <w:displayVerticalDrawingGridEvery w:val="2"/>
  <w:characterSpacingControl w:val="doNotCompress"/>
  <w:footnotePr>
    <w:footnote w:id="-1"/>
    <w:footnote w:id="0"/>
  </w:footnotePr>
  <w:endnotePr>
    <w:endnote w:id="-1"/>
    <w:endnote w:id="0"/>
  </w:endnotePr>
  <w:compat/>
  <w:rsids>
    <w:rsidRoot w:val="00A546F1"/>
    <w:rsid w:val="000047DB"/>
    <w:rsid w:val="00036C58"/>
    <w:rsid w:val="0004138F"/>
    <w:rsid w:val="00042545"/>
    <w:rsid w:val="00046C10"/>
    <w:rsid w:val="000642B7"/>
    <w:rsid w:val="000854CE"/>
    <w:rsid w:val="000A5F99"/>
    <w:rsid w:val="000A7C38"/>
    <w:rsid w:val="000B2029"/>
    <w:rsid w:val="000F1E69"/>
    <w:rsid w:val="00102CA9"/>
    <w:rsid w:val="00163993"/>
    <w:rsid w:val="00164727"/>
    <w:rsid w:val="001719CF"/>
    <w:rsid w:val="00183164"/>
    <w:rsid w:val="001B2EE6"/>
    <w:rsid w:val="001C7853"/>
    <w:rsid w:val="001D0FA6"/>
    <w:rsid w:val="001D581B"/>
    <w:rsid w:val="002033F6"/>
    <w:rsid w:val="0021063F"/>
    <w:rsid w:val="00221C94"/>
    <w:rsid w:val="00275F5B"/>
    <w:rsid w:val="002864DB"/>
    <w:rsid w:val="0029133F"/>
    <w:rsid w:val="0029620F"/>
    <w:rsid w:val="002B064A"/>
    <w:rsid w:val="002B4426"/>
    <w:rsid w:val="002C028C"/>
    <w:rsid w:val="002D1B5A"/>
    <w:rsid w:val="002E2B9F"/>
    <w:rsid w:val="002F01B4"/>
    <w:rsid w:val="003226F9"/>
    <w:rsid w:val="003244F9"/>
    <w:rsid w:val="003330EB"/>
    <w:rsid w:val="00361588"/>
    <w:rsid w:val="0036312D"/>
    <w:rsid w:val="003803A0"/>
    <w:rsid w:val="00391335"/>
    <w:rsid w:val="003B19A6"/>
    <w:rsid w:val="003B1BAD"/>
    <w:rsid w:val="003C4D4C"/>
    <w:rsid w:val="003D01FB"/>
    <w:rsid w:val="003D21A4"/>
    <w:rsid w:val="00413FE1"/>
    <w:rsid w:val="0046703A"/>
    <w:rsid w:val="00484311"/>
    <w:rsid w:val="00485053"/>
    <w:rsid w:val="00493750"/>
    <w:rsid w:val="004A0F6F"/>
    <w:rsid w:val="004C36B6"/>
    <w:rsid w:val="004F388E"/>
    <w:rsid w:val="004F5361"/>
    <w:rsid w:val="0052493B"/>
    <w:rsid w:val="00531494"/>
    <w:rsid w:val="00567832"/>
    <w:rsid w:val="005A15B1"/>
    <w:rsid w:val="005B3BB8"/>
    <w:rsid w:val="00610F99"/>
    <w:rsid w:val="00634D74"/>
    <w:rsid w:val="00645BFB"/>
    <w:rsid w:val="0065399A"/>
    <w:rsid w:val="006A0E79"/>
    <w:rsid w:val="006A4217"/>
    <w:rsid w:val="006A4CD1"/>
    <w:rsid w:val="006D59E5"/>
    <w:rsid w:val="006E1E13"/>
    <w:rsid w:val="00707C34"/>
    <w:rsid w:val="00757D9E"/>
    <w:rsid w:val="00793CF7"/>
    <w:rsid w:val="007A52EA"/>
    <w:rsid w:val="007C5B6E"/>
    <w:rsid w:val="007F6926"/>
    <w:rsid w:val="00810CF2"/>
    <w:rsid w:val="0084217A"/>
    <w:rsid w:val="00884EDA"/>
    <w:rsid w:val="008A6DA5"/>
    <w:rsid w:val="008B3D6E"/>
    <w:rsid w:val="008B6FC3"/>
    <w:rsid w:val="008C12A4"/>
    <w:rsid w:val="008E5D17"/>
    <w:rsid w:val="008F1442"/>
    <w:rsid w:val="008F484D"/>
    <w:rsid w:val="00934BE5"/>
    <w:rsid w:val="009504CA"/>
    <w:rsid w:val="00950C02"/>
    <w:rsid w:val="00961E0F"/>
    <w:rsid w:val="0097473E"/>
    <w:rsid w:val="009750BC"/>
    <w:rsid w:val="009778B4"/>
    <w:rsid w:val="009916CE"/>
    <w:rsid w:val="009C0AD0"/>
    <w:rsid w:val="009C30CC"/>
    <w:rsid w:val="009C4B03"/>
    <w:rsid w:val="009D6F72"/>
    <w:rsid w:val="00A433AE"/>
    <w:rsid w:val="00A53926"/>
    <w:rsid w:val="00A546F1"/>
    <w:rsid w:val="00A71E6F"/>
    <w:rsid w:val="00A72D0E"/>
    <w:rsid w:val="00AA5A56"/>
    <w:rsid w:val="00AF6129"/>
    <w:rsid w:val="00B0236A"/>
    <w:rsid w:val="00B06262"/>
    <w:rsid w:val="00B41B77"/>
    <w:rsid w:val="00B524ED"/>
    <w:rsid w:val="00B61A30"/>
    <w:rsid w:val="00B86F10"/>
    <w:rsid w:val="00BA284E"/>
    <w:rsid w:val="00BC0B9D"/>
    <w:rsid w:val="00BD5B27"/>
    <w:rsid w:val="00C04AEC"/>
    <w:rsid w:val="00C241B7"/>
    <w:rsid w:val="00C6557E"/>
    <w:rsid w:val="00C7164F"/>
    <w:rsid w:val="00C801D3"/>
    <w:rsid w:val="00C87762"/>
    <w:rsid w:val="00CA2B21"/>
    <w:rsid w:val="00CB16BA"/>
    <w:rsid w:val="00CD20BD"/>
    <w:rsid w:val="00CD3303"/>
    <w:rsid w:val="00CF5323"/>
    <w:rsid w:val="00CF6F8D"/>
    <w:rsid w:val="00D109F5"/>
    <w:rsid w:val="00D35C5C"/>
    <w:rsid w:val="00D6577D"/>
    <w:rsid w:val="00D828F9"/>
    <w:rsid w:val="00D86824"/>
    <w:rsid w:val="00DB075B"/>
    <w:rsid w:val="00DE4AF6"/>
    <w:rsid w:val="00DF01F4"/>
    <w:rsid w:val="00E02BE4"/>
    <w:rsid w:val="00E0737F"/>
    <w:rsid w:val="00E50302"/>
    <w:rsid w:val="00E80344"/>
    <w:rsid w:val="00E90EA7"/>
    <w:rsid w:val="00EA6590"/>
    <w:rsid w:val="00EC2FDC"/>
    <w:rsid w:val="00EC4660"/>
    <w:rsid w:val="00ED7695"/>
    <w:rsid w:val="00F06B91"/>
    <w:rsid w:val="00F1058A"/>
    <w:rsid w:val="00F1797B"/>
    <w:rsid w:val="00F24383"/>
    <w:rsid w:val="00F37177"/>
    <w:rsid w:val="00F40D10"/>
    <w:rsid w:val="00F52AA6"/>
    <w:rsid w:val="00F7505B"/>
    <w:rsid w:val="00F92EE8"/>
    <w:rsid w:val="00FA1A27"/>
    <w:rsid w:val="00FB1DC1"/>
    <w:rsid w:val="00FC31DF"/>
    <w:rsid w:val="00FE6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6F1"/>
    <w:rPr>
      <w:sz w:val="24"/>
      <w:szCs w:val="24"/>
    </w:rPr>
  </w:style>
  <w:style w:type="paragraph" w:styleId="Heading1">
    <w:name w:val="heading 1"/>
    <w:basedOn w:val="Normal"/>
    <w:next w:val="Normal"/>
    <w:qFormat/>
    <w:rsid w:val="000642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642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546F1"/>
    <w:pPr>
      <w:keepNext/>
      <w:spacing w:before="120"/>
      <w:outlineLvl w:val="2"/>
    </w:pPr>
    <w:rPr>
      <w:rFonts w:ascii=".VnTimeH" w:hAnsi=".VnTimeH"/>
      <w:b/>
      <w:sz w:val="28"/>
      <w:szCs w:val="20"/>
    </w:rPr>
  </w:style>
  <w:style w:type="paragraph" w:styleId="Heading4">
    <w:name w:val="heading 4"/>
    <w:basedOn w:val="Normal"/>
    <w:next w:val="Normal"/>
    <w:qFormat/>
    <w:rsid w:val="000642B7"/>
    <w:pPr>
      <w:keepNext/>
      <w:spacing w:before="240" w:after="60"/>
      <w:outlineLvl w:val="3"/>
    </w:pPr>
    <w:rPr>
      <w:b/>
      <w:bCs/>
      <w:sz w:val="28"/>
      <w:szCs w:val="28"/>
    </w:rPr>
  </w:style>
  <w:style w:type="paragraph" w:styleId="Heading6">
    <w:name w:val="heading 6"/>
    <w:basedOn w:val="Normal"/>
    <w:next w:val="Normal"/>
    <w:qFormat/>
    <w:rsid w:val="000642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4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642B7"/>
    <w:pPr>
      <w:jc w:val="both"/>
    </w:pPr>
    <w:rPr>
      <w:rFonts w:ascii=".VnTime" w:hAnsi=".VnTime"/>
      <w:snapToGrid w:val="0"/>
      <w:sz w:val="26"/>
      <w:szCs w:val="20"/>
    </w:rPr>
  </w:style>
  <w:style w:type="paragraph" w:styleId="Footer">
    <w:name w:val="footer"/>
    <w:basedOn w:val="Normal"/>
    <w:rsid w:val="000642B7"/>
    <w:pPr>
      <w:tabs>
        <w:tab w:val="center" w:pos="4320"/>
        <w:tab w:val="right" w:pos="8640"/>
      </w:tabs>
    </w:pPr>
    <w:rPr>
      <w:snapToGrid w:val="0"/>
      <w:sz w:val="20"/>
      <w:szCs w:val="20"/>
    </w:rPr>
  </w:style>
  <w:style w:type="paragraph" w:styleId="BodyText2">
    <w:name w:val="Body Text 2"/>
    <w:basedOn w:val="Normal"/>
    <w:rsid w:val="000642B7"/>
    <w:pPr>
      <w:jc w:val="both"/>
    </w:pPr>
    <w:rPr>
      <w:rFonts w:ascii=".VnTime" w:hAnsi=".VnTime"/>
      <w:i/>
      <w:sz w:val="26"/>
    </w:rPr>
  </w:style>
  <w:style w:type="paragraph" w:styleId="NormalWeb">
    <w:name w:val="Normal (Web)"/>
    <w:basedOn w:val="Normal"/>
    <w:rsid w:val="000642B7"/>
    <w:pPr>
      <w:spacing w:before="100" w:beforeAutospacing="1" w:after="100" w:afterAutospacing="1"/>
    </w:pPr>
  </w:style>
  <w:style w:type="character" w:styleId="PageNumber">
    <w:name w:val="page number"/>
    <w:basedOn w:val="DefaultParagraphFont"/>
    <w:rsid w:val="000A5F99"/>
  </w:style>
  <w:style w:type="paragraph" w:styleId="Header">
    <w:name w:val="header"/>
    <w:basedOn w:val="Normal"/>
    <w:rsid w:val="00E0737F"/>
    <w:pPr>
      <w:tabs>
        <w:tab w:val="center" w:pos="4320"/>
        <w:tab w:val="right" w:pos="8640"/>
      </w:tabs>
    </w:pPr>
  </w:style>
  <w:style w:type="character" w:styleId="Hyperlink">
    <w:name w:val="Hyperlink"/>
    <w:basedOn w:val="DefaultParagraphFont"/>
    <w:rsid w:val="00042545"/>
    <w:rPr>
      <w:color w:val="0000FF"/>
      <w:u w:val="single"/>
    </w:rPr>
  </w:style>
  <w:style w:type="paragraph" w:styleId="ListParagraph">
    <w:name w:val="List Paragraph"/>
    <w:basedOn w:val="Normal"/>
    <w:uiPriority w:val="34"/>
    <w:qFormat/>
    <w:rsid w:val="00C801D3"/>
    <w:pPr>
      <w:ind w:left="720"/>
      <w:contextualSpacing/>
    </w:pPr>
  </w:style>
</w:styles>
</file>

<file path=word/webSettings.xml><?xml version="1.0" encoding="utf-8"?>
<w:webSettings xmlns:r="http://schemas.openxmlformats.org/officeDocument/2006/relationships" xmlns:w="http://schemas.openxmlformats.org/wordprocessingml/2006/main">
  <w:divs>
    <w:div w:id="18881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ZnFCz7qbAaAI2zufefiS54tOPYI=</DigestValue>
    </Reference>
    <Reference URI="#idOfficeObject" Type="http://www.w3.org/2000/09/xmldsig#Object">
      <DigestMethod Algorithm="http://www.w3.org/2000/09/xmldsig#sha1"/>
      <DigestValue>J98+JPGa3W5jrFyzroQ1kzqhQek=</DigestValue>
    </Reference>
  </SignedInfo>
  <SignatureValue>
    KmDkXED6zZ1dEm1HZHiDaCYLAUcM1OWWw0EivSO6gBFuALvKBcmMe9FeAatgOFP34968Y/NX
    epg9YyOwrRqLwn9jz0E0z/XWHuNlbQSE4+GGv+dN6khSuaQ/6beVBgmKqWFI8ROBNONSVYBa
    KFClEp0DY2pqR9ZBZ702raDadiM=
  </SignatureValue>
  <KeyInfo>
    <KeyValue>
      <RSAKeyValue>
        <Modulus>
            qpDFFFXoWuMHRWpl0eSKOA9iIAcswXDDw56PQ78vDLRSWf84V3TElr7zhp2ulE4R1jWt1zaY
            Zc9d8dKQNoeHKZ5P3aBEHzSk+zs9fAc1iUrcciyUMb4u2oZRLqTQspJB0C1R4Tt3VKdrcbnB
            9gvgF4WjUzastmYCpUqU+PEnnZk=
          </Modulus>
        <Exponent>AQAB</Exponent>
      </RSAKeyValue>
    </KeyValue>
    <X509Data>
      <X509Certificate>
          MIIF3DCCA8SgAwIBAgIQVAGw578ynVa2IxpR3iEH9DANBgkqhkiG9w0BAQUFADBpMQswCQYD
          VQQGEwJWTjETMBEGA1UEChMKVk5QVCBHcm91cDEeMBwGA1UECxMVVk5QVC1DQSBUcnVzdCBO
          ZXR3b3JrMSUwIwYDVQQDExxWTlBUIENlcnRpZmljYXRpb24gQXV0aG9yaXR5MB4XDTE1MTEx
          OTA2NTkwMFoXDTE5MDIwMjE5NDkwMFowgawxCzAJBgNVBAYTAlZOMRowGAYDVQQIDBFUUCBI
          4buSIENIw40gTUlOSDERMA8GA1UEBwwIUXXhuq1uIDExTjBMBgNVBAMMRUPDlE5HIFRZIFRO
          SEggTeG7mFQgVEjDgE5IIFZJw4pOIENI4buoTkcgS0hPw4FOIE5Hw4JOIEjDgE5HIMSQw5RO
          RyDDgTEeMBwGCgmSJomT8ixkAQEMDk1TVDowMzAyOTQxOTczMIGfMA0GCSqGSIb3DQEBAQUA
          A4GNADCBiQKBgQCqkMUUVeha4wdFamXR5Io4D2IgByzBcMPDno9Dvy8MtFJZ/zhXdMSWvvOG
          na6UThHWNa3XNphlz13x0pA2h4cpnk/doEQfNKT7Oz18BzWJStxyLJQxvi7ahlEupNCykkHQ
          LVHhO3dUp2txucH2C+AXhaNTNqy2ZgKlSpT48SedmQIDAQABo4IBvjCCAbowcAYIKwYBBQUH
          AQEEZDBiMDIGCCsGAQUFBzAChiZodHRwOi8vcHViLnZucHQtY2Eudm4vY2VydHMvdm5wdGNh
          LmNlcjAsBggrBgEFBQcwAYYgaHR0cDovL29jc3Audm5wdC1jYS52bi9yZXNwb25kZXIwHQYD
          VR0OBBYEFAUm1vRKaBqqXrmz2kox9RUrSIVNMAwGA1UdEwEB/wQCMAAwHwYDVR0jBBgwFoAU
          BmnA1dUCihWNRn3pfOJoClWsaq8waAYDVR0gBGEwXzBdBg4rBgEEAYHtAwEBAwEBAjBLMCIG
          CCsGAQUFBwICMBYeFABPAEkARAAtAFAAcgAtADEALgAwMCUGCCsGAQUFBwIBFhlodHRwOi8v
          cHViLnZucHQtY2Eudm4vcnBhMDEGA1UdHwQqMCgwJqAkoCKGIGh0dHA6Ly9jcmwudm5wdC1j
          YS52bi92bnB0Y2EuY3JsMA4GA1UdDwEB/wQEAwIE8DA0BgNVHSUELTArBggrBgEFBQcDAgYI
          KwYBBQUHAwQGCisGAQQBgjcKAwwGCSqGSIb3LwEBBTAVBgNVHREEDjAMgQpkYXNAZGFnLnZu
          MA0GCSqGSIb3DQEBBQUAA4ICAQB6FuojvGb0iHrx3EOOzZ8AjUfuTPWz5R9ReLfdcc4iJT33
          e9KZqblNzp0b2tIvIlf8d6gvGpOPrgwqfxMvmhRzkTa0ywOyMhZfEIcaONMbzG1krq0cOvpw
          LFLvnXFWxKv7auRgL4ji1qAeE5+ODSRma84hmn3eWitSGlfvLXPHmLgMZC9bJ5T7jAmZKv6O
          pKyzkQhkltmq9JbvvfJQUry/ojJ3W4cCv7tgSeqD6AIFd2KWONn/mrwonFKRxNA3uzFm2Ug7
          3Nrd6d7fgfIas93gJuzGg2nM93NaCQBp7XK7SW10fKNzElsH7UBuh3OfzTHUDenZp50Wfqo1
          QR8Ae/DJcgvx8OsyAZqbR1TUS8TYzy224BoB5AvA4FUAh9+i60sF2ZFl5XtKYOOOe5V920qk
          hj1yjOeGdzmxsmFz9ZKfqE79FBnpTmFQyaDVHAcJPzi0+7SGtqQ4r/fwGjZo1ruCgqbEdWLI
          8EKueURro0l/lyAYSOIh/DSyZhAcFqpHUKFrqlFtAqOHnl/oTlA4m10F62Z7XNdSxEFSQF45
          KsbyOoHZsfsDQ7xL5aYFh622LhVhfo9Dy7qJIewyvVpZejHfvTOn67wZVFIjDhrkl+i3YBM5
          hGsnx08iZV4Mymf1KVYb0gnkeZao4PUkBYTdlIpLF0Q5yohuPMqe9WsOY43rWg==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VFtd8MRjfbmEGf2/0zjHh1t5L6k=</DigestValue>
      </Reference>
      <Reference URI="/word/document.xml?ContentType=application/vnd.openxmlformats-officedocument.wordprocessingml.document.main+xml">
        <DigestMethod Algorithm="http://www.w3.org/2000/09/xmldsig#sha1"/>
        <DigestValue>xMZ6Wis9b6wFsioUr4L5W6KHCXI=</DigestValue>
      </Reference>
      <Reference URI="/word/endnotes.xml?ContentType=application/vnd.openxmlformats-officedocument.wordprocessingml.endnotes+xml">
        <DigestMethod Algorithm="http://www.w3.org/2000/09/xmldsig#sha1"/>
        <DigestValue>tUbT7Q0NxkcOcGyD6tMnis3JfxA=</DigestValue>
      </Reference>
      <Reference URI="/word/fontTable.xml?ContentType=application/vnd.openxmlformats-officedocument.wordprocessingml.fontTable+xml">
        <DigestMethod Algorithm="http://www.w3.org/2000/09/xmldsig#sha1"/>
        <DigestValue>Mm6Inl/ACXesVdY8jYZzKOampmY=</DigestValue>
      </Reference>
      <Reference URI="/word/footer1.xml?ContentType=application/vnd.openxmlformats-officedocument.wordprocessingml.footer+xml">
        <DigestMethod Algorithm="http://www.w3.org/2000/09/xmldsig#sha1"/>
        <DigestValue>Wte++IqZVEkzhpyQ7mG3RTTgzL0=</DigestValue>
      </Reference>
      <Reference URI="/word/footer2.xml?ContentType=application/vnd.openxmlformats-officedocument.wordprocessingml.footer+xml">
        <DigestMethod Algorithm="http://www.w3.org/2000/09/xmldsig#sha1"/>
        <DigestValue>x4vTA5WfRZEzooJ5PUw9J2C4eQE=</DigestValue>
      </Reference>
      <Reference URI="/word/footnotes.xml?ContentType=application/vnd.openxmlformats-officedocument.wordprocessingml.footnotes+xml">
        <DigestMethod Algorithm="http://www.w3.org/2000/09/xmldsig#sha1"/>
        <DigestValue>F0jr+60iW50agkdQ29WkJJ+zS4Q=</DigestValue>
      </Reference>
      <Reference URI="/word/numbering.xml?ContentType=application/vnd.openxmlformats-officedocument.wordprocessingml.numbering+xml">
        <DigestMethod Algorithm="http://www.w3.org/2000/09/xmldsig#sha1"/>
        <DigestValue>5I9LWoibe0V2Wr7O5WtgaNd0oTc=</DigestValue>
      </Reference>
      <Reference URI="/word/settings.xml?ContentType=application/vnd.openxmlformats-officedocument.wordprocessingml.settings+xml">
        <DigestMethod Algorithm="http://www.w3.org/2000/09/xmldsig#sha1"/>
        <DigestValue>LfSywe1H1TwaMg5weI0k4caPQYA=</DigestValue>
      </Reference>
      <Reference URI="/word/styles.xml?ContentType=application/vnd.openxmlformats-officedocument.wordprocessingml.styles+xml">
        <DigestMethod Algorithm="http://www.w3.org/2000/09/xmldsig#sha1"/>
        <DigestValue>FP5q2el4lILZ+FnbIzn8z8S/SwE=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EBhwTsPDAmywsi7H5Y1NuC+0IXI=</DigestValue>
      </Reference>
    </Manifest>
    <SignatureProperties>
      <SignatureProperty Id="idSignatureTime" Target="#idPackageSignature">
        <mdssi:SignatureTime>
          <mdssi:Format>YYYY-MM-DDThh:mm:ssTZD</mdssi:Format>
          <mdssi:Value>2016-01-04T10:28:12Z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47</TotalTime>
  <Pages>1</Pages>
  <Words>346</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Mẫu CBTT - 24h</vt:lpstr>
    </vt:vector>
  </TitlesOfParts>
  <Company>home</Company>
  <LinksUpToDate>false</LinksUpToDate>
  <CharactersWithSpaces>1659</CharactersWithSpaces>
  <SharedDoc>false</SharedDoc>
  <HLinks>
    <vt:vector size="6" baseType="variant">
      <vt:variant>
        <vt:i4>4653126</vt:i4>
      </vt:variant>
      <vt:variant>
        <vt:i4>0</vt:i4>
      </vt:variant>
      <vt:variant>
        <vt:i4>0</vt:i4>
      </vt:variant>
      <vt:variant>
        <vt:i4>5</vt:i4>
      </vt:variant>
      <vt:variant>
        <vt:lpwstr>http://www.dag.vn/News/2013/9/24/258280.aspx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CBTT - 24h</dc:title>
  <dc:creator>computer</dc:creator>
  <cp:lastModifiedBy>User</cp:lastModifiedBy>
  <cp:revision>23</cp:revision>
  <cp:lastPrinted>2015-12-31T07:23:00Z</cp:lastPrinted>
  <dcterms:created xsi:type="dcterms:W3CDTF">2015-08-27T08:41:00Z</dcterms:created>
  <dcterms:modified xsi:type="dcterms:W3CDTF">2016-01-04T10:28:00Z</dcterms:modified>
</cp:coreProperties>
</file>